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594" w:rsidRPr="00820C06" w:rsidRDefault="00A95EF9" w:rsidP="00CF1594">
      <w:pPr>
        <w:pStyle w:val="Web"/>
        <w:shd w:val="clear" w:color="auto" w:fill="FAFAFA"/>
        <w:spacing w:before="0" w:beforeAutospacing="0" w:after="150" w:afterAutospacing="0"/>
        <w:rPr>
          <w:rStyle w:val="a3"/>
          <w:rFonts w:ascii="Arial" w:hAnsi="Arial" w:cs="Arial"/>
          <w:color w:val="333333"/>
          <w:sz w:val="21"/>
          <w:szCs w:val="21"/>
        </w:rPr>
      </w:pPr>
      <w:r>
        <w:rPr>
          <w:rStyle w:val="a3"/>
          <w:rFonts w:ascii="Arial" w:hAnsi="Arial" w:cs="Arial"/>
          <w:color w:val="333333"/>
          <w:sz w:val="21"/>
          <w:szCs w:val="21"/>
        </w:rPr>
        <w:t xml:space="preserve">  </w:t>
      </w:r>
      <w:r w:rsidR="00820C06" w:rsidRPr="00820C06">
        <w:rPr>
          <w:rStyle w:val="a3"/>
          <w:rFonts w:ascii="Arial" w:hAnsi="Arial" w:cs="Arial"/>
          <w:color w:val="333333"/>
          <w:sz w:val="21"/>
          <w:szCs w:val="21"/>
        </w:rPr>
        <w:t xml:space="preserve"> </w:t>
      </w:r>
      <w:r w:rsidR="00820C06" w:rsidRPr="00D273C9">
        <w:rPr>
          <w:rStyle w:val="a3"/>
          <w:rFonts w:ascii="Arial" w:hAnsi="Arial" w:cs="Arial"/>
          <w:color w:val="333333"/>
          <w:sz w:val="21"/>
          <w:szCs w:val="21"/>
        </w:rPr>
        <w:t xml:space="preserve">                               </w:t>
      </w:r>
      <w:r>
        <w:rPr>
          <w:rStyle w:val="a3"/>
          <w:rFonts w:ascii="Arial" w:hAnsi="Arial" w:cs="Arial"/>
          <w:color w:val="333333"/>
          <w:sz w:val="21"/>
          <w:szCs w:val="21"/>
        </w:rPr>
        <w:t xml:space="preserve"> ΒΟΥΔΑΠΕΣΤΗ ΒΙΕΝΝΗ</w:t>
      </w:r>
      <w:r w:rsidR="00820C06" w:rsidRPr="00D273C9">
        <w:rPr>
          <w:rStyle w:val="a3"/>
          <w:rFonts w:ascii="Arial" w:hAnsi="Arial" w:cs="Arial"/>
          <w:color w:val="333333"/>
          <w:sz w:val="21"/>
          <w:szCs w:val="21"/>
        </w:rPr>
        <w:t xml:space="preserve"> 5</w:t>
      </w:r>
      <w:r w:rsidR="00820C06">
        <w:rPr>
          <w:rStyle w:val="a3"/>
          <w:rFonts w:ascii="Arial" w:hAnsi="Arial" w:cs="Arial"/>
          <w:color w:val="333333"/>
          <w:sz w:val="21"/>
          <w:szCs w:val="21"/>
          <w:lang w:val="en-US"/>
        </w:rPr>
        <w:t>M</w:t>
      </w:r>
      <w:r w:rsidR="00820C06">
        <w:rPr>
          <w:rStyle w:val="a3"/>
          <w:rFonts w:ascii="Arial" w:hAnsi="Arial" w:cs="Arial"/>
          <w:color w:val="333333"/>
          <w:sz w:val="21"/>
          <w:szCs w:val="21"/>
        </w:rPr>
        <w:t>ΕΡΕΣ/3ΝΥΧΤΕΣ</w:t>
      </w:r>
    </w:p>
    <w:p w:rsidR="00CF1594" w:rsidRPr="00D273C9" w:rsidRDefault="00820C06" w:rsidP="00CF1594">
      <w:pPr>
        <w:pStyle w:val="Web"/>
        <w:shd w:val="clear" w:color="auto" w:fill="FAFAFA"/>
        <w:spacing w:before="0" w:beforeAutospacing="0" w:after="150" w:afterAutospacing="0"/>
        <w:rPr>
          <w:rStyle w:val="a3"/>
          <w:rFonts w:ascii="Arial" w:hAnsi="Arial" w:cs="Arial"/>
          <w:color w:val="333333"/>
          <w:sz w:val="21"/>
          <w:szCs w:val="21"/>
        </w:rPr>
      </w:pPr>
      <w:r w:rsidRPr="00D273C9">
        <w:rPr>
          <w:rStyle w:val="a3"/>
          <w:rFonts w:ascii="Arial" w:hAnsi="Arial" w:cs="Arial"/>
          <w:color w:val="333333"/>
          <w:sz w:val="21"/>
          <w:szCs w:val="21"/>
        </w:rPr>
        <w:t xml:space="preserve">                                                   </w:t>
      </w:r>
      <w:r w:rsidR="001A5FB1">
        <w:rPr>
          <w:rStyle w:val="a3"/>
          <w:rFonts w:ascii="Arial" w:hAnsi="Arial" w:cs="Arial"/>
          <w:color w:val="333333"/>
          <w:sz w:val="21"/>
          <w:szCs w:val="21"/>
          <w:lang w:val="en-US"/>
        </w:rPr>
        <w:t>19</w:t>
      </w:r>
      <w:r w:rsidRPr="00D273C9">
        <w:rPr>
          <w:rStyle w:val="a3"/>
          <w:rFonts w:ascii="Arial" w:hAnsi="Arial" w:cs="Arial"/>
          <w:color w:val="333333"/>
          <w:sz w:val="21"/>
          <w:szCs w:val="21"/>
        </w:rPr>
        <w:t>/1</w:t>
      </w:r>
      <w:r w:rsidR="004C04EF">
        <w:rPr>
          <w:rStyle w:val="a3"/>
          <w:rFonts w:ascii="Arial" w:hAnsi="Arial" w:cs="Arial"/>
          <w:color w:val="333333"/>
          <w:sz w:val="21"/>
          <w:szCs w:val="21"/>
        </w:rPr>
        <w:t>1</w:t>
      </w:r>
      <w:r w:rsidRPr="00D273C9">
        <w:rPr>
          <w:rStyle w:val="a3"/>
          <w:rFonts w:ascii="Arial" w:hAnsi="Arial" w:cs="Arial"/>
          <w:color w:val="333333"/>
          <w:sz w:val="21"/>
          <w:szCs w:val="21"/>
        </w:rPr>
        <w:t xml:space="preserve"> – </w:t>
      </w:r>
      <w:r w:rsidR="004C04EF">
        <w:rPr>
          <w:rStyle w:val="a3"/>
          <w:rFonts w:ascii="Arial" w:hAnsi="Arial" w:cs="Arial"/>
          <w:color w:val="333333"/>
          <w:sz w:val="21"/>
          <w:szCs w:val="21"/>
        </w:rPr>
        <w:t>23</w:t>
      </w:r>
      <w:r w:rsidRPr="00D273C9">
        <w:rPr>
          <w:rStyle w:val="a3"/>
          <w:rFonts w:ascii="Arial" w:hAnsi="Arial" w:cs="Arial"/>
          <w:color w:val="333333"/>
          <w:sz w:val="21"/>
          <w:szCs w:val="21"/>
        </w:rPr>
        <w:t>/1</w:t>
      </w:r>
      <w:r w:rsidR="004C04EF">
        <w:rPr>
          <w:rStyle w:val="a3"/>
          <w:rFonts w:ascii="Arial" w:hAnsi="Arial" w:cs="Arial"/>
          <w:color w:val="333333"/>
          <w:sz w:val="21"/>
          <w:szCs w:val="21"/>
        </w:rPr>
        <w:t>1</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bookmarkStart w:id="0" w:name="_GoBack"/>
      <w:r>
        <w:rPr>
          <w:rStyle w:val="a3"/>
          <w:rFonts w:ascii="Arial" w:hAnsi="Arial" w:cs="Arial"/>
          <w:color w:val="333333"/>
          <w:sz w:val="21"/>
          <w:szCs w:val="21"/>
        </w:rPr>
        <w:t>1-2η Μέρα |Αναχώρηση για τη Βουδαπέστη – Πρώτη γνωριμία με την πόλη –</w:t>
      </w:r>
      <w:r>
        <w:rPr>
          <w:rFonts w:ascii="Arial" w:hAnsi="Arial" w:cs="Arial"/>
          <w:b/>
          <w:bCs/>
          <w:color w:val="333333"/>
          <w:sz w:val="21"/>
          <w:szCs w:val="21"/>
        </w:rPr>
        <w:br/>
      </w:r>
      <w:r>
        <w:rPr>
          <w:rStyle w:val="a3"/>
          <w:rFonts w:ascii="Arial" w:hAnsi="Arial" w:cs="Arial"/>
          <w:color w:val="333333"/>
          <w:sz w:val="21"/>
          <w:szCs w:val="21"/>
        </w:rPr>
        <w:t>τακτοποίηση στα ξενοδοχεία – Προαιρετική Κρουαζιέρα στο Δούναβη.</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Style w:val="a3"/>
          <w:rFonts w:ascii="Arial" w:hAnsi="Arial" w:cs="Arial"/>
          <w:color w:val="333333"/>
          <w:sz w:val="21"/>
          <w:szCs w:val="21"/>
        </w:rPr>
        <w:t> </w:t>
      </w:r>
      <w:r>
        <w:rPr>
          <w:rFonts w:ascii="Arial" w:hAnsi="Arial" w:cs="Arial"/>
          <w:color w:val="333333"/>
          <w:sz w:val="21"/>
          <w:szCs w:val="21"/>
        </w:rPr>
        <w:t>Αναχώρηση από το γραφείο μας περίπου στις 21.00 (η τελική ώρα θα επιβεβαιωθεί με το ενημερωτικό της εκδρομής 48-72 ώρες προ αναχώρησης) για τα σύνορα. Κάνοντας τις</w:t>
      </w:r>
      <w:r>
        <w:rPr>
          <w:rFonts w:ascii="Arial" w:hAnsi="Arial" w:cs="Arial"/>
          <w:color w:val="333333"/>
          <w:sz w:val="21"/>
          <w:szCs w:val="21"/>
        </w:rPr>
        <w:br/>
        <w:t>απαραίτητες στάσεις στη διαδρομή περνώντας από Σκόπια και Βελιγράδι φθάνουμε στην</w:t>
      </w:r>
      <w:r>
        <w:rPr>
          <w:rFonts w:ascii="Arial" w:hAnsi="Arial" w:cs="Arial"/>
          <w:color w:val="333333"/>
          <w:sz w:val="21"/>
          <w:szCs w:val="21"/>
        </w:rPr>
        <w:br/>
        <w:t xml:space="preserve">πανέμορφη πρωτεύουσα της Ουγγαρίας (προβλεπόμενη ώρα άφιξης 12.00-15.00 </w:t>
      </w:r>
      <w:proofErr w:type="spellStart"/>
      <w:r>
        <w:rPr>
          <w:rFonts w:ascii="Arial" w:hAnsi="Arial" w:cs="Arial"/>
          <w:color w:val="333333"/>
          <w:sz w:val="21"/>
          <w:szCs w:val="21"/>
        </w:rPr>
        <w:t>ανάλογατην</w:t>
      </w:r>
      <w:proofErr w:type="spellEnd"/>
      <w:r>
        <w:rPr>
          <w:rFonts w:ascii="Arial" w:hAnsi="Arial" w:cs="Arial"/>
          <w:color w:val="333333"/>
          <w:sz w:val="21"/>
          <w:szCs w:val="21"/>
        </w:rPr>
        <w:t xml:space="preserve"> κίνηση στα σύνορα), το μαργαριτάρι του Δούναβη, την Βουδαπέστη. Τακτοποίηση στο ξενοδοχείο και ελεύθερος χρόνος για μια πρώτη γνωριμία με την πόλη. Το βράδυ σας προτείνουμε μια κρουαζιέρα στον ποταμό Δούναβη (με ξενάγηση από τον αρχηγό μας)για να θαυμάσετε εν πλω τα φωταγωγημένα κτίρια της πόλης με την μακροχρόνια ιστορία και την πλούσια πολιτιστική κληρονομιά.</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p>
    <w:p w:rsidR="00F43761" w:rsidRPr="00F43761" w:rsidRDefault="00CF1594" w:rsidP="00CF1594">
      <w:pPr>
        <w:pStyle w:val="Web"/>
        <w:shd w:val="clear" w:color="auto" w:fill="FAFAFA"/>
        <w:spacing w:before="0" w:beforeAutospacing="0" w:after="150" w:afterAutospacing="0"/>
        <w:rPr>
          <w:rStyle w:val="a3"/>
          <w:rFonts w:ascii="Arial" w:hAnsi="Arial" w:cs="Arial"/>
          <w:color w:val="333333"/>
          <w:sz w:val="20"/>
          <w:szCs w:val="20"/>
        </w:rPr>
      </w:pPr>
      <w:r>
        <w:rPr>
          <w:rStyle w:val="a3"/>
          <w:rFonts w:ascii="Arial" w:hAnsi="Arial" w:cs="Arial"/>
          <w:color w:val="333333"/>
          <w:sz w:val="21"/>
          <w:szCs w:val="21"/>
        </w:rPr>
        <w:t xml:space="preserve">3η Μέρα |Περιήγηση στα Παραδουνάβια Χωριά(Άγιος Ανδρέας) – </w:t>
      </w:r>
      <w:r w:rsidR="001F7BA1">
        <w:rPr>
          <w:rStyle w:val="a3"/>
          <w:rFonts w:ascii="Arial" w:hAnsi="Arial" w:cs="Arial"/>
          <w:color w:val="333333"/>
          <w:sz w:val="21"/>
          <w:szCs w:val="21"/>
        </w:rPr>
        <w:t>Περιήγηση</w:t>
      </w:r>
      <w:r>
        <w:rPr>
          <w:rStyle w:val="a3"/>
          <w:rFonts w:ascii="Arial" w:hAnsi="Arial" w:cs="Arial"/>
          <w:color w:val="333333"/>
          <w:sz w:val="21"/>
          <w:szCs w:val="21"/>
        </w:rPr>
        <w:t xml:space="preserve"> πόλης</w:t>
      </w:r>
      <w:r w:rsidR="001F7BA1">
        <w:rPr>
          <w:rStyle w:val="a3"/>
          <w:rFonts w:ascii="Arial" w:hAnsi="Arial" w:cs="Arial"/>
          <w:color w:val="333333"/>
          <w:sz w:val="21"/>
          <w:szCs w:val="21"/>
        </w:rPr>
        <w:t>.</w:t>
      </w:r>
      <w:r>
        <w:rPr>
          <w:rFonts w:ascii="Arial" w:hAnsi="Arial" w:cs="Arial"/>
          <w:b/>
          <w:bCs/>
          <w:color w:val="333333"/>
          <w:sz w:val="21"/>
          <w:szCs w:val="21"/>
        </w:rPr>
        <w:br/>
      </w:r>
    </w:p>
    <w:p w:rsidR="001F7BA1" w:rsidRDefault="00CF1594" w:rsidP="00CF1594">
      <w:pPr>
        <w:pStyle w:val="Web"/>
        <w:shd w:val="clear" w:color="auto" w:fill="FAFAFA"/>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Πρωινό στο ξενοδοχείο μας και αναχώρηση για το </w:t>
      </w:r>
      <w:proofErr w:type="spellStart"/>
      <w:r>
        <w:rPr>
          <w:rFonts w:ascii="Arial" w:hAnsi="Arial" w:cs="Arial"/>
          <w:color w:val="333333"/>
          <w:sz w:val="21"/>
          <w:szCs w:val="21"/>
        </w:rPr>
        <w:t>Szentendre</w:t>
      </w:r>
      <w:proofErr w:type="spellEnd"/>
      <w:r>
        <w:rPr>
          <w:rFonts w:ascii="Arial" w:hAnsi="Arial" w:cs="Arial"/>
          <w:color w:val="333333"/>
          <w:sz w:val="21"/>
          <w:szCs w:val="21"/>
        </w:rPr>
        <w:t xml:space="preserve"> (Άγιος Ανδρέας), παραδοσιακό χωριό της Ουγγαρίας. Περιπλανηθείτε στο χωριό των Καλλιτεχνών και των Καλών Τεχνών, όπως χαρακτηριστικά αποκαλείται ο Άγιος Ανδρέας, όπου μπορείτε να αγοράσετε κρύσταλλα, πορσελάνες και πολλά αναμνηστικά δώρα. Συνεχίζουμε για τον «Προμαχώνα των Ψαράδων» με τους κωνικούς πύργους όπου θα θαυμάσουμε την εκκλησία του Αγίου Ματθία και την υπέροχη θέα. (Η συνοικία του Πύργου και η Παλιά Πόλη έχουν </w:t>
      </w:r>
      <w:proofErr w:type="spellStart"/>
      <w:r>
        <w:rPr>
          <w:rFonts w:ascii="Arial" w:hAnsi="Arial" w:cs="Arial"/>
          <w:color w:val="333333"/>
          <w:sz w:val="21"/>
          <w:szCs w:val="21"/>
        </w:rPr>
        <w:t>πεζοδρομηθεί</w:t>
      </w:r>
      <w:proofErr w:type="spellEnd"/>
      <w:r>
        <w:rPr>
          <w:rFonts w:ascii="Arial" w:hAnsi="Arial" w:cs="Arial"/>
          <w:color w:val="333333"/>
          <w:sz w:val="21"/>
          <w:szCs w:val="21"/>
        </w:rPr>
        <w:t xml:space="preserve"> και </w:t>
      </w:r>
      <w:proofErr w:type="spellStart"/>
      <w:r>
        <w:rPr>
          <w:rFonts w:ascii="Arial" w:hAnsi="Arial" w:cs="Arial"/>
          <w:color w:val="333333"/>
          <w:sz w:val="21"/>
          <w:szCs w:val="21"/>
        </w:rPr>
        <w:t>επανέκτησαν</w:t>
      </w:r>
      <w:proofErr w:type="spellEnd"/>
      <w:r>
        <w:rPr>
          <w:rFonts w:ascii="Arial" w:hAnsi="Arial" w:cs="Arial"/>
          <w:color w:val="333333"/>
          <w:sz w:val="21"/>
          <w:szCs w:val="21"/>
        </w:rPr>
        <w:t xml:space="preserve"> την αρχική τους γοητεία. Στην περιοχή του λόφου του Πύργου, μπορεί κανείς να επισκεφτεί στον ελεύθερο του χρόνο, εκτός από το Ανάκτορο των Αψβούργων, το Μουσείο Ιστορίας της Βουδαπέστης, την κρήνη του Ματθία, το </w:t>
      </w:r>
      <w:proofErr w:type="spellStart"/>
      <w:r>
        <w:rPr>
          <w:rFonts w:ascii="Arial" w:hAnsi="Arial" w:cs="Arial"/>
          <w:color w:val="333333"/>
          <w:sz w:val="21"/>
          <w:szCs w:val="21"/>
        </w:rPr>
        <w:t>Θέαττρο</w:t>
      </w:r>
      <w:proofErr w:type="spellEnd"/>
      <w:r>
        <w:rPr>
          <w:rFonts w:ascii="Arial" w:hAnsi="Arial" w:cs="Arial"/>
          <w:color w:val="333333"/>
          <w:sz w:val="21"/>
          <w:szCs w:val="21"/>
        </w:rPr>
        <w:t xml:space="preserve"> του Πύργου, το Ανάκτορο </w:t>
      </w:r>
      <w:proofErr w:type="spellStart"/>
      <w:r>
        <w:rPr>
          <w:rFonts w:ascii="Arial" w:hAnsi="Arial" w:cs="Arial"/>
          <w:color w:val="333333"/>
          <w:sz w:val="21"/>
          <w:szCs w:val="21"/>
        </w:rPr>
        <w:t>Σάντορ</w:t>
      </w:r>
      <w:proofErr w:type="spellEnd"/>
      <w:r>
        <w:rPr>
          <w:rFonts w:ascii="Arial" w:hAnsi="Arial" w:cs="Arial"/>
          <w:color w:val="333333"/>
          <w:sz w:val="21"/>
          <w:szCs w:val="21"/>
        </w:rPr>
        <w:t xml:space="preserve">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Στη συνέχεια αναχώρηση για τον λόφο </w:t>
      </w:r>
      <w:proofErr w:type="spellStart"/>
      <w:r>
        <w:rPr>
          <w:rFonts w:ascii="Arial" w:hAnsi="Arial" w:cs="Arial"/>
          <w:color w:val="333333"/>
          <w:sz w:val="21"/>
          <w:szCs w:val="21"/>
        </w:rPr>
        <w:t>Γκέλερτ</w:t>
      </w:r>
      <w:proofErr w:type="spellEnd"/>
      <w:r>
        <w:rPr>
          <w:rFonts w:ascii="Arial" w:hAnsi="Arial" w:cs="Arial"/>
          <w:color w:val="333333"/>
          <w:sz w:val="21"/>
          <w:szCs w:val="21"/>
        </w:rPr>
        <w:t xml:space="preserve"> με το πολεμικό μουσείο πρώην φρούριο του Αυστριακού στρατού όπου θα θαυμάσουμε τον Δούναβη και την πόλη από ψηλά. Συνεχίζουμε για την πλατεία Ηρώων με το μνημείο της Χιλιετηρίδας, όπου θα κάνουμε μια μικρή στάση . Στην ίδια περιοχή βρίσκονται επίσης ο Ζωολογικός κήπος και τα διάσημα λουτρά </w:t>
      </w:r>
      <w:proofErr w:type="spellStart"/>
      <w:r>
        <w:rPr>
          <w:rFonts w:ascii="Arial" w:hAnsi="Arial" w:cs="Arial"/>
          <w:color w:val="333333"/>
          <w:sz w:val="21"/>
          <w:szCs w:val="21"/>
        </w:rPr>
        <w:t>Σετσενι</w:t>
      </w:r>
      <w:proofErr w:type="spellEnd"/>
      <w:r>
        <w:rPr>
          <w:rFonts w:ascii="Arial" w:hAnsi="Arial" w:cs="Arial"/>
          <w:color w:val="333333"/>
          <w:sz w:val="21"/>
          <w:szCs w:val="21"/>
        </w:rPr>
        <w:t xml:space="preserve"> ,που σας προτείνουμε κάποια στιγμή να τα επισκεφτείτε. Θα θαυμάσουμε τη λεωφόρο </w:t>
      </w:r>
      <w:proofErr w:type="spellStart"/>
      <w:r>
        <w:rPr>
          <w:rFonts w:ascii="Arial" w:hAnsi="Arial" w:cs="Arial"/>
          <w:color w:val="333333"/>
          <w:sz w:val="21"/>
          <w:szCs w:val="21"/>
        </w:rPr>
        <w:t>Αντράσυ</w:t>
      </w:r>
      <w:proofErr w:type="spellEnd"/>
      <w:r>
        <w:rPr>
          <w:rFonts w:ascii="Arial" w:hAnsi="Arial" w:cs="Arial"/>
          <w:color w:val="333333"/>
          <w:sz w:val="21"/>
          <w:szCs w:val="21"/>
        </w:rPr>
        <w:t xml:space="preserve"> με τα καλοδιατηρημένα κτίρια, την Όπερα, τον Καθεδρικό Ναό του Άγιου Στεφάνου, το ογκώδες σε ρυθμό μπαρόκ Κοινοβούλιο και θα καταλήξουμε στην καρδιά της πόλης στην κεντρική πεζόδρομο </w:t>
      </w:r>
      <w:proofErr w:type="spellStart"/>
      <w:r>
        <w:rPr>
          <w:rFonts w:ascii="Arial" w:hAnsi="Arial" w:cs="Arial"/>
          <w:color w:val="333333"/>
          <w:sz w:val="21"/>
          <w:szCs w:val="21"/>
        </w:rPr>
        <w:t>Βάτσι</w:t>
      </w:r>
      <w:proofErr w:type="spellEnd"/>
      <w:r>
        <w:rPr>
          <w:rFonts w:ascii="Arial" w:hAnsi="Arial" w:cs="Arial"/>
          <w:color w:val="333333"/>
          <w:sz w:val="21"/>
          <w:szCs w:val="21"/>
        </w:rPr>
        <w:t xml:space="preserve"> </w:t>
      </w:r>
      <w:proofErr w:type="spellStart"/>
      <w:r>
        <w:rPr>
          <w:rFonts w:ascii="Arial" w:hAnsi="Arial" w:cs="Arial"/>
          <w:color w:val="333333"/>
          <w:sz w:val="21"/>
          <w:szCs w:val="21"/>
        </w:rPr>
        <w:t>Ούτσα</w:t>
      </w:r>
      <w:proofErr w:type="spellEnd"/>
      <w:r>
        <w:rPr>
          <w:rFonts w:ascii="Arial" w:hAnsi="Arial" w:cs="Arial"/>
          <w:color w:val="333333"/>
          <w:sz w:val="21"/>
          <w:szCs w:val="21"/>
        </w:rPr>
        <w:t>. Χρόνος ελεύθερος και επιστροφή στο ξενοδοχείο μας αργά το απόγευμα</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Style w:val="a3"/>
          <w:rFonts w:ascii="Arial" w:hAnsi="Arial" w:cs="Arial"/>
          <w:color w:val="333333"/>
          <w:sz w:val="21"/>
          <w:szCs w:val="21"/>
        </w:rPr>
        <w:t>4η Μέρα | Ημερήσια εκδρομή στη Βιέννη (Προαιρετικά).</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Fonts w:ascii="Arial" w:hAnsi="Arial" w:cs="Arial"/>
          <w:color w:val="333333"/>
          <w:sz w:val="21"/>
          <w:szCs w:val="21"/>
        </w:rPr>
        <w:t> Πρωινό στο ξενοδοχείο μας και αναχώρηση νωρίς για την αυτοκρατορική Βιέννη</w:t>
      </w:r>
      <w:r>
        <w:rPr>
          <w:rFonts w:ascii="Arial" w:hAnsi="Arial" w:cs="Arial"/>
          <w:color w:val="333333"/>
          <w:sz w:val="21"/>
          <w:szCs w:val="21"/>
        </w:rPr>
        <w:br/>
        <w:t>(προαιρετικά),την πρωτεύουσα της Αυστρίας !Στην περιήγησή μας θα θαυμάσουμε</w:t>
      </w:r>
      <w:r>
        <w:rPr>
          <w:rFonts w:ascii="Arial" w:hAnsi="Arial" w:cs="Arial"/>
          <w:color w:val="333333"/>
          <w:sz w:val="21"/>
          <w:szCs w:val="21"/>
        </w:rPr>
        <w:br/>
        <w:t xml:space="preserve">πανοραμικά τα θερινά ανάκτορα της Μαρίας Θηρεσίας, το πασίγνωστο </w:t>
      </w:r>
      <w:proofErr w:type="spellStart"/>
      <w:r>
        <w:rPr>
          <w:rFonts w:ascii="Arial" w:hAnsi="Arial" w:cs="Arial"/>
          <w:color w:val="333333"/>
          <w:sz w:val="21"/>
          <w:szCs w:val="21"/>
        </w:rPr>
        <w:t>Σένμπρουν</w:t>
      </w:r>
      <w:proofErr w:type="spellEnd"/>
      <w:r>
        <w:rPr>
          <w:rFonts w:ascii="Arial" w:hAnsi="Arial" w:cs="Arial"/>
          <w:color w:val="333333"/>
          <w:sz w:val="21"/>
          <w:szCs w:val="21"/>
        </w:rPr>
        <w:t xml:space="preserve"> (σύντομη στάση για φωτογραφία), το οποίο θεωρείται ισάξιο των Βερσαλλιών, θα δούμε το ανάκτορο </w:t>
      </w:r>
      <w:proofErr w:type="spellStart"/>
      <w:r>
        <w:rPr>
          <w:rFonts w:ascii="Arial" w:hAnsi="Arial" w:cs="Arial"/>
          <w:color w:val="333333"/>
          <w:sz w:val="21"/>
          <w:szCs w:val="21"/>
        </w:rPr>
        <w:t>Μπελβεντέρε</w:t>
      </w:r>
      <w:proofErr w:type="spellEnd"/>
      <w:r>
        <w:rPr>
          <w:rFonts w:ascii="Arial" w:hAnsi="Arial" w:cs="Arial"/>
          <w:color w:val="333333"/>
          <w:sz w:val="21"/>
          <w:szCs w:val="21"/>
        </w:rPr>
        <w:t xml:space="preserve"> και θα περιηγηθούμε στην περίφημη λεωφόρο του Ρινγκ ,όπου θα δούμε από το λεωφορείο ,τα πιο σημαντικά αξιοθέατα της Βιέννης, όπως το Δημοτικό Πάρκο, την Όπερα, το τετράγωνο των Μουσείων, την πύλη του Φραγκίσκου Ιωσήφ, το Κοινοβούλιο, το Δημαρχείο, το παλιό Ανακτορικό θέατρο, το Πανεπιστήμιο και την Εκκλησία του </w:t>
      </w:r>
      <w:proofErr w:type="spellStart"/>
      <w:r>
        <w:rPr>
          <w:rFonts w:ascii="Arial" w:hAnsi="Arial" w:cs="Arial"/>
          <w:color w:val="333333"/>
          <w:sz w:val="21"/>
          <w:szCs w:val="21"/>
        </w:rPr>
        <w:t>Τάμματος</w:t>
      </w:r>
      <w:proofErr w:type="spellEnd"/>
      <w:r>
        <w:rPr>
          <w:rFonts w:ascii="Arial" w:hAnsi="Arial" w:cs="Arial"/>
          <w:color w:val="333333"/>
          <w:sz w:val="21"/>
          <w:szCs w:val="21"/>
        </w:rPr>
        <w:t xml:space="preserve">, τη </w:t>
      </w:r>
      <w:proofErr w:type="spellStart"/>
      <w:r>
        <w:rPr>
          <w:rFonts w:ascii="Arial" w:hAnsi="Arial" w:cs="Arial"/>
          <w:color w:val="333333"/>
          <w:sz w:val="21"/>
          <w:szCs w:val="21"/>
        </w:rPr>
        <w:t>Φωτίφ</w:t>
      </w:r>
      <w:proofErr w:type="spellEnd"/>
      <w:r>
        <w:rPr>
          <w:rFonts w:ascii="Arial" w:hAnsi="Arial" w:cs="Arial"/>
          <w:color w:val="333333"/>
          <w:sz w:val="21"/>
          <w:szCs w:val="21"/>
        </w:rPr>
        <w:t xml:space="preserve"> </w:t>
      </w:r>
      <w:proofErr w:type="spellStart"/>
      <w:r>
        <w:rPr>
          <w:rFonts w:ascii="Arial" w:hAnsi="Arial" w:cs="Arial"/>
          <w:color w:val="333333"/>
          <w:sz w:val="21"/>
          <w:szCs w:val="21"/>
        </w:rPr>
        <w:t>Κίρχε</w:t>
      </w:r>
      <w:proofErr w:type="spellEnd"/>
      <w:r>
        <w:rPr>
          <w:rFonts w:ascii="Arial" w:hAnsi="Arial" w:cs="Arial"/>
          <w:color w:val="333333"/>
          <w:sz w:val="21"/>
          <w:szCs w:val="21"/>
        </w:rPr>
        <w:t xml:space="preserve">. Στη συνέχεια θα καταλήξουμε στον καθεδρικό ναό του Αγ. Στεφάνου και θα περιδιαβούμε την ιστορική συνοικία της ελληνικής παροικίας. Χρόνος ελεύθερος για καφέ ,φαγητό και βόλτα στην πόλη Επιστροφή το βράδυ στη Βουδαπέστη                                                                                   </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Style w:val="a3"/>
          <w:rFonts w:ascii="Arial" w:hAnsi="Arial" w:cs="Arial"/>
          <w:color w:val="333333"/>
          <w:sz w:val="21"/>
          <w:szCs w:val="21"/>
        </w:rPr>
        <w:lastRenderedPageBreak/>
        <w:t>5η Μέρα | Βουδαπέστη- επιστροφή στην Ελλάδα.</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Style w:val="a3"/>
          <w:rFonts w:ascii="Arial" w:hAnsi="Arial" w:cs="Arial"/>
          <w:color w:val="333333"/>
          <w:sz w:val="21"/>
          <w:szCs w:val="21"/>
        </w:rPr>
        <w:t> </w:t>
      </w:r>
    </w:p>
    <w:p w:rsidR="00CF1594" w:rsidRDefault="00CF1594" w:rsidP="00CF1594">
      <w:pPr>
        <w:pStyle w:val="Web"/>
        <w:shd w:val="clear" w:color="auto" w:fill="FAFAFA"/>
        <w:spacing w:before="0" w:beforeAutospacing="0" w:after="150" w:afterAutospacing="0"/>
        <w:rPr>
          <w:rFonts w:ascii="Arial" w:hAnsi="Arial" w:cs="Arial"/>
          <w:color w:val="333333"/>
          <w:sz w:val="21"/>
          <w:szCs w:val="21"/>
        </w:rPr>
      </w:pPr>
      <w:r>
        <w:rPr>
          <w:rFonts w:ascii="Arial" w:hAnsi="Arial" w:cs="Arial"/>
          <w:color w:val="333333"/>
          <w:sz w:val="21"/>
          <w:szCs w:val="21"/>
        </w:rPr>
        <w:t>Μετά το πρωινό μας νωρίς το πρωί παίρνουμε το δρόμο της επιστροφής. Περνώντας τα σύνορα και κάνοντας τις απαραίτητες στάσεις για καφέ και φαγητό, φθάνουμε στην πόλη μας.</w:t>
      </w:r>
    </w:p>
    <w:bookmarkEnd w:id="0"/>
    <w:p w:rsidR="00A95EF9" w:rsidRDefault="00A95EF9" w:rsidP="00CF1594">
      <w:pPr>
        <w:pStyle w:val="Web"/>
        <w:shd w:val="clear" w:color="auto" w:fill="FAFAFA"/>
        <w:spacing w:before="0" w:beforeAutospacing="0" w:after="150" w:afterAutospacing="0"/>
        <w:rPr>
          <w:rFonts w:ascii="Arial" w:hAnsi="Arial" w:cs="Arial"/>
          <w:color w:val="333333"/>
          <w:sz w:val="21"/>
          <w:szCs w:val="21"/>
        </w:rPr>
      </w:pPr>
    </w:p>
    <w:p w:rsidR="00A95EF9"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b/>
          <w:bCs/>
          <w:color w:val="333333"/>
          <w:sz w:val="21"/>
          <w:szCs w:val="21"/>
        </w:rPr>
        <w:t>Σημείωση: Σε διάφορες ημερομηνίες λόγω επισκευών ή εκδηλώσεων κάποιοι επισκέψιμοι χώροι θα είναι κλειστοί. Θα τους θαυμάσουμε εξωτερικά και ο αρχηγός μας θα σας ενημερώσει για την ιστορία τους.</w:t>
      </w:r>
    </w:p>
    <w:p w:rsidR="00A95EF9"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b/>
          <w:bCs/>
          <w:color w:val="333333"/>
          <w:sz w:val="21"/>
          <w:szCs w:val="21"/>
        </w:rPr>
        <w:t>Σημείωση: </w:t>
      </w:r>
    </w:p>
    <w:p w:rsidR="00A95EF9" w:rsidRPr="00A95EF9" w:rsidRDefault="00A95EF9" w:rsidP="00A95EF9">
      <w:pPr>
        <w:numPr>
          <w:ilvl w:val="0"/>
          <w:numId w:val="1"/>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 xml:space="preserve">Λόγω του πολύωρο ταξιδιού σας προτείνουμε να φοράτε άνετα ρούχα και να είστε εφοδιασμένοι με νερό και κάποια ελαφριά </w:t>
      </w:r>
      <w:proofErr w:type="spellStart"/>
      <w:r w:rsidRPr="00A95EF9">
        <w:rPr>
          <w:rFonts w:ascii="Arial" w:eastAsia="Times New Roman" w:hAnsi="Arial" w:cs="Arial"/>
          <w:color w:val="333333"/>
          <w:sz w:val="21"/>
          <w:szCs w:val="21"/>
        </w:rPr>
        <w:t>snacks</w:t>
      </w:r>
      <w:proofErr w:type="spellEnd"/>
      <w:r w:rsidRPr="00A95EF9">
        <w:rPr>
          <w:rFonts w:ascii="Arial" w:eastAsia="Times New Roman" w:hAnsi="Arial" w:cs="Arial"/>
          <w:color w:val="333333"/>
          <w:sz w:val="21"/>
          <w:szCs w:val="21"/>
        </w:rPr>
        <w:t>.</w:t>
      </w:r>
    </w:p>
    <w:p w:rsidR="00A95EF9" w:rsidRPr="00A95EF9" w:rsidRDefault="00A95EF9" w:rsidP="00A95EF9">
      <w:pPr>
        <w:numPr>
          <w:ilvl w:val="0"/>
          <w:numId w:val="1"/>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Θα πραγματοποιούνται υποχρεωτικές στάσεις (βάση σχετικής νομοθεσίας) σε τακτά διαστήματα (ανά 3ώρες περίπου)για καφέ, φαγητό και τουαλέτα .Τα σημεία στάσεις είναι τα σύνορα και μαγαζιά πάνω στο δρόμο. Δυστυχώς η ποιότητας τους δεν είναι και η καλύτερη. Σε πολλά σημεία ζητούνται 50λεπτά από τις καθαρίστριες στις τουαλέτες.</w:t>
      </w:r>
    </w:p>
    <w:p w:rsidR="00A95EF9" w:rsidRPr="00A95EF9" w:rsidRDefault="00A95EF9" w:rsidP="00A95EF9">
      <w:pPr>
        <w:numPr>
          <w:ilvl w:val="0"/>
          <w:numId w:val="1"/>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i/>
          <w:iCs/>
          <w:color w:val="333333"/>
          <w:sz w:val="21"/>
          <w:szCs w:val="21"/>
        </w:rPr>
        <w:t>Σε περίπτωση που συναντήσουμε κίνηση ,η άφιξη μας στη Θεσσαλονίκη ,μπορεί να είναι τις πρωινές ώρες της επόμενης ημέρας</w:t>
      </w:r>
    </w:p>
    <w:p w:rsidR="00A95EF9" w:rsidRPr="00A95EF9" w:rsidRDefault="00A95EF9" w:rsidP="00A95EF9">
      <w:pPr>
        <w:numPr>
          <w:ilvl w:val="0"/>
          <w:numId w:val="1"/>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i/>
          <w:iCs/>
          <w:color w:val="333333"/>
          <w:sz w:val="21"/>
          <w:szCs w:val="21"/>
        </w:rPr>
        <w:t xml:space="preserve">Την 6η ημέρα της εκδρομής αναχωρούμε πολύ νωρίς το πρωί ,λόγω του πολύωρου ταξιδιού και ενδέχεται το πρωινό μας να το λάβουμε σε </w:t>
      </w:r>
      <w:proofErr w:type="spellStart"/>
      <w:r w:rsidRPr="00A95EF9">
        <w:rPr>
          <w:rFonts w:ascii="Arial" w:eastAsia="Times New Roman" w:hAnsi="Arial" w:cs="Arial"/>
          <w:i/>
          <w:iCs/>
          <w:color w:val="333333"/>
          <w:sz w:val="21"/>
          <w:szCs w:val="21"/>
        </w:rPr>
        <w:t>box</w:t>
      </w:r>
      <w:proofErr w:type="spellEnd"/>
    </w:p>
    <w:p w:rsidR="00A95EF9"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color w:val="333333"/>
          <w:sz w:val="21"/>
          <w:szCs w:val="21"/>
        </w:rPr>
        <w:t> </w:t>
      </w:r>
    </w:p>
    <w:p w:rsidR="00A95EF9"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b/>
          <w:bCs/>
          <w:color w:val="333333"/>
          <w:sz w:val="21"/>
          <w:szCs w:val="21"/>
        </w:rPr>
        <w:br/>
        <w:t>Χρήσιμες Πληροφορίες και Παρατηρήσεις :</w:t>
      </w:r>
    </w:p>
    <w:p w:rsidR="00A95EF9"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color w:val="333333"/>
          <w:sz w:val="21"/>
          <w:szCs w:val="21"/>
        </w:rPr>
        <w:t> </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Φροντίστε πριν την αναχώρηση σας να λάβετε όλες τις απαραίτητες πληροφορίες για το ταξίδι σας από τον πωλητή που σας εξυπηρέτησε</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 xml:space="preserve">Μην ξεχάσετε </w:t>
      </w:r>
      <w:r w:rsidR="003C79AF" w:rsidRPr="00A95EF9">
        <w:rPr>
          <w:rFonts w:ascii="Arial" w:eastAsia="Times New Roman" w:hAnsi="Arial" w:cs="Arial"/>
          <w:color w:val="333333"/>
          <w:sz w:val="21"/>
          <w:szCs w:val="21"/>
        </w:rPr>
        <w:t>πριν</w:t>
      </w:r>
      <w:r w:rsidRPr="00A95EF9">
        <w:rPr>
          <w:rFonts w:ascii="Arial" w:eastAsia="Times New Roman" w:hAnsi="Arial" w:cs="Arial"/>
          <w:color w:val="333333"/>
          <w:sz w:val="21"/>
          <w:szCs w:val="21"/>
        </w:rPr>
        <w:t xml:space="preserve"> αναχωρήσετε από το σπίτι σας, να ελέγξετε ότι έχετε πάρει μαζί σας , όλα τα απαραίτητα δικαιολογητικά για το ταξίδι σας ( διαβατήριο / ταυτότητα ,  , ενημερωτικό εκδρομής </w:t>
      </w:r>
      <w:proofErr w:type="spellStart"/>
      <w:r w:rsidRPr="00A95EF9">
        <w:rPr>
          <w:rFonts w:ascii="Arial" w:eastAsia="Times New Roman" w:hAnsi="Arial" w:cs="Arial"/>
          <w:color w:val="333333"/>
          <w:sz w:val="21"/>
          <w:szCs w:val="21"/>
        </w:rPr>
        <w:t>κ.λ.π</w:t>
      </w:r>
      <w:proofErr w:type="spellEnd"/>
      <w:r w:rsidRPr="00A95EF9">
        <w:rPr>
          <w:rFonts w:ascii="Arial" w:eastAsia="Times New Roman" w:hAnsi="Arial" w:cs="Arial"/>
          <w:color w:val="333333"/>
          <w:sz w:val="21"/>
          <w:szCs w:val="21"/>
        </w:rPr>
        <w:t xml:space="preserve"> )</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Σας προτείνουμε να επιλέγετε σύμφωνα με τις ανάγκες σας και να υπολογίζετε ότι όσο πιο κοντά στο κέντρο βρίσκεται το ξενοδοχείο τόσο ακριβότερο είναι . Θα πρέπει λοιπόν να υπολογίσετε το κόστος μετακίνησης εάν θα έχετε σε μετακινήσεις εκτός προγράμματος εκδρομής</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 xml:space="preserve">Μπορείτε να κάνετε αγορές και πληρωμές με κάρτες </w:t>
      </w:r>
      <w:proofErr w:type="spellStart"/>
      <w:r w:rsidRPr="00A95EF9">
        <w:rPr>
          <w:rFonts w:ascii="Arial" w:eastAsia="Times New Roman" w:hAnsi="Arial" w:cs="Arial"/>
          <w:color w:val="333333"/>
          <w:sz w:val="21"/>
          <w:szCs w:val="21"/>
        </w:rPr>
        <w:t>Mastercard</w:t>
      </w:r>
      <w:proofErr w:type="spellEnd"/>
      <w:r w:rsidRPr="00A95EF9">
        <w:rPr>
          <w:rFonts w:ascii="Arial" w:eastAsia="Times New Roman" w:hAnsi="Arial" w:cs="Arial"/>
          <w:color w:val="333333"/>
          <w:sz w:val="21"/>
          <w:szCs w:val="21"/>
        </w:rPr>
        <w:t xml:space="preserve"> και </w:t>
      </w:r>
      <w:proofErr w:type="spellStart"/>
      <w:r w:rsidRPr="00A95EF9">
        <w:rPr>
          <w:rFonts w:ascii="Arial" w:eastAsia="Times New Roman" w:hAnsi="Arial" w:cs="Arial"/>
          <w:color w:val="333333"/>
          <w:sz w:val="21"/>
          <w:szCs w:val="21"/>
        </w:rPr>
        <w:t>Visa</w:t>
      </w:r>
      <w:proofErr w:type="spellEnd"/>
      <w:r w:rsidRPr="00A95EF9">
        <w:rPr>
          <w:rFonts w:ascii="Arial" w:eastAsia="Times New Roman" w:hAnsi="Arial" w:cs="Arial"/>
          <w:color w:val="333333"/>
          <w:sz w:val="21"/>
          <w:szCs w:val="21"/>
        </w:rPr>
        <w:t>. Για προμήθειες τραπεζών συμβουλευτείτε την τράπεζα σας.</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Ο χρόνος μετάβασης από πόλη σε πόλη είναι πάντα σχετικώς και εξαρτάται από τις καιρικές συνθήκες ,την κίνηση στο δρόμο και τις καθυστερήσεις στα σύνορα </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Στα ξενοδοχεία που προτείνονται με καθέτους, η τιμή αναφέρεται και στα δύο.</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Σε περίπτωση που κάποιο ξενοδοχείο δε συγκεντρώσει τις απαραίτητες κρατήσεις ,σας προτείνεται εφάμιλλο, ώστε ο κόσμος να συγκεντρώνεται σε ένα ή δύο και να διευκολύνεται η εκτέλεση του προγράμματος των ξεναγήσεων – περιηγήσεων</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Οι προαιρετικές δραστηριότητες δεν είναι υποχρεωτικές και αποτελούν απλώς μια πρόταση και δεν είστε υποχρεωμένοι να συμμετέχετε. Απαιτείται ελάχιστος αριθμός συμμετοχής για την πραγματοποίηση τους.</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 xml:space="preserve">Θα πραγματοποιούνται υποχρεωτικές στάσεις (βάσει σχετικής νομοθεσίας για τα ωράρια των οδηγών) σε τακτά διαστήματα (ανά 2 </w:t>
      </w:r>
      <w:proofErr w:type="spellStart"/>
      <w:r w:rsidRPr="00A95EF9">
        <w:rPr>
          <w:rFonts w:ascii="Arial" w:eastAsia="Times New Roman" w:hAnsi="Arial" w:cs="Arial"/>
          <w:color w:val="333333"/>
          <w:sz w:val="21"/>
          <w:szCs w:val="21"/>
        </w:rPr>
        <w:t>μιση</w:t>
      </w:r>
      <w:proofErr w:type="spellEnd"/>
      <w:r w:rsidRPr="00A95EF9">
        <w:rPr>
          <w:rFonts w:ascii="Arial" w:eastAsia="Times New Roman" w:hAnsi="Arial" w:cs="Arial"/>
          <w:color w:val="333333"/>
          <w:sz w:val="21"/>
          <w:szCs w:val="21"/>
        </w:rPr>
        <w:t xml:space="preserve"> ώρες περίπου) για καφέ, φαγητό και τουαλέτα. Τα σημεία στάσεις είναι τα σύνορα καθώς και μαγαζιά </w:t>
      </w:r>
      <w:r w:rsidRPr="00A95EF9">
        <w:rPr>
          <w:rFonts w:ascii="Arial" w:eastAsia="Times New Roman" w:hAnsi="Arial" w:cs="Arial"/>
          <w:color w:val="333333"/>
          <w:sz w:val="21"/>
          <w:szCs w:val="21"/>
        </w:rPr>
        <w:lastRenderedPageBreak/>
        <w:t>πάνω στο δρόμο. Δυστυχώς η ποιότητά τους δεν είναι πάντα η καλύτερη. Σε πολλά σημεία ζητούνται 50 λεπτά από τις καθαρίστριες στις τουαλέτες</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Για λόγους υγειονομικούς δεν επιτρέπεται η χρήση τουαλέτας στο λεωφορείο, καθώς δεν είναι δυνατή η απολύμανση της κατά τη διάρκεια του ταξιδιού και αποτελεί εστία μολύνσεων.</w:t>
      </w:r>
    </w:p>
    <w:p w:rsidR="00A95EF9" w:rsidRPr="00A95EF9" w:rsidRDefault="00A95EF9" w:rsidP="00A95EF9">
      <w:pPr>
        <w:numPr>
          <w:ilvl w:val="0"/>
          <w:numId w:val="2"/>
        </w:numPr>
        <w:spacing w:before="100" w:beforeAutospacing="1" w:after="100" w:afterAutospacing="1"/>
        <w:rPr>
          <w:rFonts w:ascii="Arial" w:eastAsia="Times New Roman" w:hAnsi="Arial" w:cs="Arial"/>
          <w:color w:val="333333"/>
          <w:sz w:val="21"/>
          <w:szCs w:val="21"/>
        </w:rPr>
      </w:pPr>
      <w:r w:rsidRPr="00A95EF9">
        <w:rPr>
          <w:rFonts w:ascii="Arial" w:eastAsia="Times New Roman" w:hAnsi="Arial" w:cs="Arial"/>
          <w:color w:val="333333"/>
          <w:sz w:val="21"/>
          <w:szCs w:val="21"/>
        </w:rPr>
        <w:t>Οι εκδρομείς οφείλουν να προσαρμοστούν στους υγειονομικούς κανόνες της χώρας που επισκεπτόμαστε και να φέρουν τα απαιτούμενα έγγραφα. Το γραφείο λειτουργεί μόνο συμβουλευτικά.</w:t>
      </w:r>
    </w:p>
    <w:p w:rsidR="00A95EF9"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color w:val="333333"/>
          <w:sz w:val="21"/>
          <w:szCs w:val="21"/>
        </w:rPr>
        <w:t> </w:t>
      </w:r>
    </w:p>
    <w:p w:rsidR="00A95EF9" w:rsidRPr="00A95EF9" w:rsidRDefault="00A95EF9" w:rsidP="00A95EF9">
      <w:pPr>
        <w:spacing w:after="150"/>
        <w:rPr>
          <w:rFonts w:ascii="Arial" w:eastAsia="Times New Roman" w:hAnsi="Arial" w:cs="Arial"/>
          <w:color w:val="333333"/>
          <w:sz w:val="21"/>
          <w:szCs w:val="21"/>
        </w:rPr>
      </w:pPr>
      <w:r w:rsidRPr="00A95EF9">
        <w:rPr>
          <w:rFonts w:ascii="Arial" w:eastAsia="Times New Roman" w:hAnsi="Arial" w:cs="Arial"/>
          <w:color w:val="333333"/>
          <w:sz w:val="21"/>
          <w:szCs w:val="21"/>
        </w:rPr>
        <w:t> </w:t>
      </w:r>
    </w:p>
    <w:p w:rsidR="00CF1594" w:rsidRDefault="003561AD" w:rsidP="00CF1594">
      <w:pPr>
        <w:pStyle w:val="Web"/>
        <w:shd w:val="clear" w:color="auto" w:fill="FAFAFA"/>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ΤΙΜΗ ΣΥΜΜΕΤΟΧΗΣ¨ΚΑΤ’ ΑΤΟΜΟ 229 </w:t>
      </w:r>
      <w:bookmarkStart w:id="1" w:name="_Hlk212631066"/>
      <w:r>
        <w:rPr>
          <w:rFonts w:ascii="Arial" w:hAnsi="Arial" w:cs="Arial"/>
          <w:color w:val="333333"/>
          <w:sz w:val="21"/>
          <w:szCs w:val="21"/>
        </w:rPr>
        <w:t>€</w:t>
      </w:r>
    </w:p>
    <w:bookmarkEnd w:id="1"/>
    <w:p w:rsidR="003561AD" w:rsidRDefault="003561AD" w:rsidP="003561AD">
      <w:pPr>
        <w:pStyle w:val="Web"/>
        <w:shd w:val="clear" w:color="auto" w:fill="FAFAFA"/>
        <w:spacing w:before="0" w:beforeAutospacing="0" w:after="150" w:afterAutospacing="0"/>
        <w:rPr>
          <w:rFonts w:ascii="Arial" w:hAnsi="Arial" w:cs="Arial"/>
          <w:color w:val="333333"/>
          <w:sz w:val="21"/>
          <w:szCs w:val="21"/>
        </w:rPr>
      </w:pPr>
      <w:r>
        <w:rPr>
          <w:rFonts w:ascii="Arial" w:hAnsi="Arial" w:cs="Arial"/>
          <w:color w:val="333333"/>
          <w:sz w:val="21"/>
          <w:szCs w:val="21"/>
        </w:rPr>
        <w:t>ΔΙΑΦΟΡΑ ΜΟΝΟΚΛΙΝΟΥ                   90 €</w:t>
      </w:r>
    </w:p>
    <w:p w:rsidR="003561AD" w:rsidRDefault="003561AD" w:rsidP="003561AD">
      <w:pPr>
        <w:pStyle w:val="Web"/>
        <w:shd w:val="clear" w:color="auto" w:fill="FAFAFA"/>
        <w:tabs>
          <w:tab w:val="left" w:pos="2617"/>
        </w:tabs>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ΠΑΙΔΙ ΣΕ  ΤΡΙΚΛΙΝΟ </w:t>
      </w:r>
      <w:r>
        <w:rPr>
          <w:rFonts w:ascii="Arial" w:hAnsi="Arial" w:cs="Arial"/>
          <w:color w:val="333333"/>
          <w:sz w:val="21"/>
          <w:szCs w:val="21"/>
        </w:rPr>
        <w:tab/>
        <w:t xml:space="preserve">               189 €</w:t>
      </w:r>
    </w:p>
    <w:p w:rsidR="003561AD" w:rsidRDefault="003561AD" w:rsidP="003561AD">
      <w:pPr>
        <w:pStyle w:val="Web"/>
        <w:shd w:val="clear" w:color="auto" w:fill="FAFAFA"/>
        <w:tabs>
          <w:tab w:val="left" w:pos="2617"/>
        </w:tabs>
        <w:spacing w:before="0" w:beforeAutospacing="0" w:after="150" w:afterAutospacing="0"/>
        <w:rPr>
          <w:rFonts w:ascii="Arial" w:hAnsi="Arial" w:cs="Arial"/>
          <w:color w:val="333333"/>
          <w:sz w:val="21"/>
          <w:szCs w:val="21"/>
        </w:rPr>
      </w:pPr>
    </w:p>
    <w:p w:rsidR="003561AD" w:rsidRDefault="003561AD" w:rsidP="003561AD">
      <w:pPr>
        <w:pStyle w:val="Web"/>
        <w:shd w:val="clear" w:color="auto" w:fill="FAFAFA"/>
        <w:tabs>
          <w:tab w:val="left" w:pos="2617"/>
        </w:tabs>
        <w:spacing w:before="0" w:beforeAutospacing="0" w:after="150" w:afterAutospacing="0"/>
        <w:rPr>
          <w:rFonts w:ascii="Arial" w:hAnsi="Arial" w:cs="Arial"/>
          <w:color w:val="333333"/>
          <w:sz w:val="21"/>
          <w:szCs w:val="21"/>
        </w:rPr>
      </w:pPr>
    </w:p>
    <w:p w:rsidR="00313564" w:rsidRDefault="00313564" w:rsidP="00313564">
      <w:pPr>
        <w:rPr>
          <w:rFonts w:ascii="Arial" w:eastAsia="Times New Roman" w:hAnsi="Arial" w:cs="Arial"/>
          <w:b/>
          <w:bCs/>
          <w:color w:val="000000"/>
        </w:rPr>
      </w:pPr>
      <w:r w:rsidRPr="00416E62">
        <w:rPr>
          <w:rFonts w:ascii="Arial" w:eastAsia="Times New Roman" w:hAnsi="Arial" w:cs="Arial"/>
          <w:b/>
          <w:bCs/>
          <w:color w:val="000000"/>
        </w:rPr>
        <w:t xml:space="preserve">Στη τιμή περιλαμβάνονται: </w:t>
      </w:r>
    </w:p>
    <w:p w:rsidR="00313564" w:rsidRPr="00313564" w:rsidRDefault="00313564" w:rsidP="00313564">
      <w:pPr>
        <w:pStyle w:val="Web"/>
        <w:numPr>
          <w:ilvl w:val="0"/>
          <w:numId w:val="2"/>
        </w:numPr>
        <w:shd w:val="clear" w:color="auto" w:fill="FAFAFA"/>
        <w:tabs>
          <w:tab w:val="left" w:pos="2617"/>
        </w:tabs>
        <w:spacing w:before="0" w:beforeAutospacing="0" w:after="150" w:afterAutospacing="0"/>
        <w:rPr>
          <w:rFonts w:ascii="Arial" w:hAnsi="Arial" w:cs="Arial"/>
          <w:color w:val="333333"/>
          <w:sz w:val="21"/>
          <w:szCs w:val="21"/>
        </w:rPr>
      </w:pPr>
      <w:r w:rsidRPr="00416E62">
        <w:rPr>
          <w:rFonts w:ascii="Arial" w:hAnsi="Arial" w:cs="Arial"/>
          <w:color w:val="000000"/>
          <w:sz w:val="22"/>
          <w:szCs w:val="22"/>
        </w:rPr>
        <w:t>Τρεις (3) διανυκτερεύσεις σε</w:t>
      </w:r>
      <w:r>
        <w:rPr>
          <w:rFonts w:ascii="Arial" w:hAnsi="Arial" w:cs="Arial"/>
          <w:color w:val="000000"/>
          <w:sz w:val="22"/>
          <w:szCs w:val="22"/>
        </w:rPr>
        <w:t xml:space="preserve"> ξενοδοχείο</w:t>
      </w:r>
      <w:r w:rsidRPr="00416E62">
        <w:rPr>
          <w:rFonts w:ascii="Arial" w:hAnsi="Arial" w:cs="Arial"/>
          <w:color w:val="000000"/>
          <w:sz w:val="22"/>
          <w:szCs w:val="22"/>
        </w:rPr>
        <w:t xml:space="preserve"> 3* </w:t>
      </w:r>
    </w:p>
    <w:p w:rsidR="00313564" w:rsidRPr="00313564" w:rsidRDefault="00313564" w:rsidP="00313564">
      <w:pPr>
        <w:pStyle w:val="Web"/>
        <w:numPr>
          <w:ilvl w:val="0"/>
          <w:numId w:val="2"/>
        </w:numPr>
        <w:shd w:val="clear" w:color="auto" w:fill="FAFAFA"/>
        <w:tabs>
          <w:tab w:val="left" w:pos="2617"/>
        </w:tabs>
        <w:spacing w:before="0" w:beforeAutospacing="0" w:after="150" w:afterAutospacing="0"/>
        <w:rPr>
          <w:rFonts w:ascii="Arial" w:hAnsi="Arial" w:cs="Arial"/>
          <w:color w:val="333333"/>
          <w:sz w:val="21"/>
          <w:szCs w:val="21"/>
        </w:rPr>
      </w:pPr>
      <w:r>
        <w:rPr>
          <w:rFonts w:ascii="Arial" w:hAnsi="Arial" w:cs="Arial"/>
          <w:color w:val="000000"/>
          <w:sz w:val="22"/>
          <w:szCs w:val="22"/>
        </w:rPr>
        <w:t>3 Πρ</w:t>
      </w:r>
      <w:r w:rsidRPr="00416E62">
        <w:rPr>
          <w:rFonts w:ascii="Arial" w:hAnsi="Arial" w:cs="Arial"/>
          <w:color w:val="000000"/>
          <w:sz w:val="22"/>
          <w:szCs w:val="22"/>
        </w:rPr>
        <w:t>ωι</w:t>
      </w:r>
      <w:r>
        <w:rPr>
          <w:rFonts w:ascii="Arial" w:hAnsi="Arial" w:cs="Arial"/>
          <w:color w:val="000000"/>
          <w:sz w:val="22"/>
          <w:szCs w:val="22"/>
        </w:rPr>
        <w:t>νά</w:t>
      </w:r>
      <w:r w:rsidRPr="00416E62">
        <w:rPr>
          <w:rFonts w:ascii="Arial" w:hAnsi="Arial" w:cs="Arial"/>
          <w:color w:val="000000"/>
          <w:sz w:val="22"/>
          <w:szCs w:val="22"/>
        </w:rPr>
        <w:t xml:space="preserve"> </w:t>
      </w:r>
    </w:p>
    <w:p w:rsidR="00313564" w:rsidRPr="00313564" w:rsidRDefault="00313564" w:rsidP="00313564">
      <w:pPr>
        <w:pStyle w:val="Web"/>
        <w:numPr>
          <w:ilvl w:val="0"/>
          <w:numId w:val="2"/>
        </w:numPr>
        <w:shd w:val="clear" w:color="auto" w:fill="FAFAFA"/>
        <w:tabs>
          <w:tab w:val="left" w:pos="2617"/>
        </w:tabs>
        <w:spacing w:before="0" w:beforeAutospacing="0" w:after="150" w:afterAutospacing="0"/>
        <w:rPr>
          <w:rFonts w:ascii="Arial" w:hAnsi="Arial" w:cs="Arial"/>
          <w:color w:val="333333"/>
          <w:sz w:val="21"/>
          <w:szCs w:val="21"/>
        </w:rPr>
      </w:pPr>
      <w:r w:rsidRPr="00416E62">
        <w:rPr>
          <w:rFonts w:ascii="Arial" w:hAnsi="Arial" w:cs="Arial"/>
          <w:color w:val="000000"/>
          <w:sz w:val="22"/>
          <w:szCs w:val="22"/>
        </w:rPr>
        <w:t>Μεταφορές με  λεωφορεί</w:t>
      </w:r>
      <w:r>
        <w:rPr>
          <w:rFonts w:ascii="Arial" w:hAnsi="Arial" w:cs="Arial"/>
          <w:color w:val="000000"/>
          <w:sz w:val="22"/>
          <w:szCs w:val="22"/>
        </w:rPr>
        <w:t>ο</w:t>
      </w:r>
      <w:r w:rsidRPr="00416E62">
        <w:rPr>
          <w:rFonts w:ascii="Arial" w:hAnsi="Arial" w:cs="Arial"/>
          <w:color w:val="000000"/>
          <w:sz w:val="22"/>
          <w:szCs w:val="22"/>
        </w:rPr>
        <w:t>, σύμφωνα με το πρόγραμμα. Περιηγήσεις  όπως αναφέρονται στο αναλυτικό μας πρόγραμμα.</w:t>
      </w:r>
    </w:p>
    <w:p w:rsidR="00313564" w:rsidRPr="00313564" w:rsidRDefault="00313564" w:rsidP="00313564">
      <w:pPr>
        <w:pStyle w:val="Web"/>
        <w:numPr>
          <w:ilvl w:val="0"/>
          <w:numId w:val="2"/>
        </w:numPr>
        <w:shd w:val="clear" w:color="auto" w:fill="FAFAFA"/>
        <w:tabs>
          <w:tab w:val="left" w:pos="2617"/>
        </w:tabs>
        <w:spacing w:before="0" w:beforeAutospacing="0" w:after="150" w:afterAutospacing="0"/>
        <w:rPr>
          <w:rFonts w:ascii="Arial" w:hAnsi="Arial" w:cs="Arial"/>
          <w:color w:val="333333"/>
          <w:sz w:val="21"/>
          <w:szCs w:val="21"/>
        </w:rPr>
      </w:pPr>
      <w:r w:rsidRPr="00416E62">
        <w:rPr>
          <w:rFonts w:ascii="Arial" w:hAnsi="Arial" w:cs="Arial"/>
          <w:color w:val="000000"/>
          <w:sz w:val="22"/>
          <w:szCs w:val="22"/>
        </w:rPr>
        <w:t xml:space="preserve"> Έμπειρος αρχηγός - συνοδός του γραφείου μας.</w:t>
      </w:r>
    </w:p>
    <w:p w:rsidR="00313564" w:rsidRPr="00313564" w:rsidRDefault="00313564" w:rsidP="00313564">
      <w:pPr>
        <w:pStyle w:val="Web"/>
        <w:numPr>
          <w:ilvl w:val="0"/>
          <w:numId w:val="2"/>
        </w:numPr>
        <w:shd w:val="clear" w:color="auto" w:fill="FAFAFA"/>
        <w:tabs>
          <w:tab w:val="left" w:pos="2617"/>
        </w:tabs>
        <w:spacing w:before="0" w:beforeAutospacing="0" w:after="150" w:afterAutospacing="0"/>
        <w:rPr>
          <w:rFonts w:ascii="Arial" w:hAnsi="Arial" w:cs="Arial"/>
          <w:color w:val="333333"/>
          <w:sz w:val="21"/>
          <w:szCs w:val="21"/>
        </w:rPr>
      </w:pPr>
      <w:r w:rsidRPr="00416E62">
        <w:rPr>
          <w:rFonts w:ascii="Arial" w:hAnsi="Arial" w:cs="Arial"/>
          <w:color w:val="000000"/>
          <w:sz w:val="22"/>
          <w:szCs w:val="22"/>
        </w:rPr>
        <w:t xml:space="preserve"> Ασφάλεια αστικής ευθύνης.</w:t>
      </w:r>
      <w:r w:rsidRPr="00416E62">
        <w:rPr>
          <w:rFonts w:ascii="Arial" w:hAnsi="Arial" w:cs="Arial"/>
          <w:b/>
          <w:bCs/>
          <w:color w:val="000000"/>
          <w:sz w:val="22"/>
          <w:szCs w:val="22"/>
        </w:rPr>
        <w:br/>
      </w:r>
    </w:p>
    <w:p w:rsidR="00313564" w:rsidRDefault="00313564" w:rsidP="00313564">
      <w:pPr>
        <w:pStyle w:val="Web"/>
        <w:shd w:val="clear" w:color="auto" w:fill="FAFAFA"/>
        <w:tabs>
          <w:tab w:val="left" w:pos="2617"/>
        </w:tabs>
        <w:spacing w:before="0" w:beforeAutospacing="0" w:after="150" w:afterAutospacing="0"/>
        <w:rPr>
          <w:rFonts w:ascii="Arial" w:hAnsi="Arial" w:cs="Arial"/>
          <w:b/>
          <w:bCs/>
          <w:color w:val="000000"/>
          <w:sz w:val="22"/>
          <w:szCs w:val="22"/>
        </w:rPr>
      </w:pPr>
      <w:r w:rsidRPr="00416E62">
        <w:rPr>
          <w:rFonts w:ascii="Arial" w:hAnsi="Arial" w:cs="Arial"/>
          <w:b/>
          <w:bCs/>
          <w:color w:val="000000"/>
          <w:sz w:val="22"/>
          <w:szCs w:val="22"/>
        </w:rPr>
        <w:t xml:space="preserve">Δεν περιλαμβάνονται: </w:t>
      </w:r>
    </w:p>
    <w:p w:rsidR="003C79AF" w:rsidRDefault="00313564" w:rsidP="00AE5815">
      <w:pPr>
        <w:pStyle w:val="Web"/>
        <w:numPr>
          <w:ilvl w:val="0"/>
          <w:numId w:val="2"/>
        </w:numPr>
        <w:shd w:val="clear" w:color="auto" w:fill="FAFAFA"/>
        <w:tabs>
          <w:tab w:val="left" w:pos="2617"/>
        </w:tabs>
        <w:spacing w:before="0" w:beforeAutospacing="0" w:after="150" w:afterAutospacing="0"/>
        <w:rPr>
          <w:rFonts w:ascii="Arial" w:hAnsi="Arial" w:cs="Arial"/>
          <w:color w:val="000000"/>
          <w:sz w:val="22"/>
          <w:szCs w:val="22"/>
        </w:rPr>
      </w:pPr>
      <w:r w:rsidRPr="003C79AF">
        <w:rPr>
          <w:rFonts w:ascii="Arial" w:hAnsi="Arial" w:cs="Arial"/>
          <w:color w:val="000000"/>
          <w:sz w:val="22"/>
          <w:szCs w:val="22"/>
          <w:lang w:val="en-US"/>
        </w:rPr>
        <w:t>Che</w:t>
      </w:r>
      <w:r w:rsidR="00FD495F" w:rsidRPr="003C79AF">
        <w:rPr>
          <w:rFonts w:ascii="Arial" w:hAnsi="Arial" w:cs="Arial"/>
          <w:color w:val="000000"/>
          <w:sz w:val="22"/>
          <w:szCs w:val="22"/>
          <w:lang w:val="en-US"/>
        </w:rPr>
        <w:t>c</w:t>
      </w:r>
      <w:r w:rsidRPr="003C79AF">
        <w:rPr>
          <w:rFonts w:ascii="Arial" w:hAnsi="Arial" w:cs="Arial"/>
          <w:color w:val="000000"/>
          <w:sz w:val="22"/>
          <w:szCs w:val="22"/>
          <w:lang w:val="en-US"/>
        </w:rPr>
        <w:t>k</w:t>
      </w:r>
      <w:r w:rsidRPr="003C79AF">
        <w:rPr>
          <w:rFonts w:ascii="Arial" w:hAnsi="Arial" w:cs="Arial"/>
          <w:color w:val="000000"/>
          <w:sz w:val="22"/>
          <w:szCs w:val="22"/>
        </w:rPr>
        <w:t xml:space="preserve"> </w:t>
      </w:r>
      <w:r w:rsidRPr="003C79AF">
        <w:rPr>
          <w:rFonts w:ascii="Arial" w:hAnsi="Arial" w:cs="Arial"/>
          <w:color w:val="000000"/>
          <w:sz w:val="22"/>
          <w:szCs w:val="22"/>
          <w:lang w:val="en-US"/>
        </w:rPr>
        <w:t>points</w:t>
      </w:r>
      <w:r w:rsidRPr="003C79AF">
        <w:rPr>
          <w:rFonts w:ascii="Arial" w:hAnsi="Arial" w:cs="Arial"/>
          <w:color w:val="000000"/>
          <w:sz w:val="22"/>
          <w:szCs w:val="22"/>
        </w:rPr>
        <w:t xml:space="preserve"> και Δημοτικοί φόροι </w:t>
      </w:r>
      <w:bookmarkStart w:id="2" w:name="_Hlk212632823"/>
      <w:r w:rsidRPr="003C79AF">
        <w:rPr>
          <w:rFonts w:ascii="Arial" w:hAnsi="Arial" w:cs="Arial"/>
          <w:color w:val="000000"/>
          <w:sz w:val="22"/>
          <w:szCs w:val="22"/>
        </w:rPr>
        <w:t>25€.</w:t>
      </w:r>
      <w:bookmarkEnd w:id="2"/>
    </w:p>
    <w:p w:rsidR="003C79AF" w:rsidRDefault="003C79AF" w:rsidP="00AE5815">
      <w:pPr>
        <w:pStyle w:val="Web"/>
        <w:numPr>
          <w:ilvl w:val="0"/>
          <w:numId w:val="2"/>
        </w:numPr>
        <w:shd w:val="clear" w:color="auto" w:fill="FAFAFA"/>
        <w:tabs>
          <w:tab w:val="left" w:pos="2617"/>
        </w:tabs>
        <w:spacing w:before="0" w:beforeAutospacing="0" w:after="150" w:afterAutospacing="0"/>
        <w:rPr>
          <w:rFonts w:ascii="Arial" w:hAnsi="Arial" w:cs="Arial"/>
          <w:color w:val="000000"/>
          <w:sz w:val="22"/>
          <w:szCs w:val="22"/>
        </w:rPr>
      </w:pPr>
      <w:r w:rsidRPr="003C79AF">
        <w:rPr>
          <w:rFonts w:ascii="Arial" w:hAnsi="Arial" w:cs="Arial"/>
          <w:color w:val="000000"/>
          <w:sz w:val="22"/>
          <w:szCs w:val="22"/>
        </w:rPr>
        <w:t xml:space="preserve"> Η προαιρετική εκδρομή στην Βιέννη 40€ &amp; 25€  παιδί</w:t>
      </w:r>
      <w:r w:rsidR="00FD495F" w:rsidRPr="003C79AF">
        <w:rPr>
          <w:rFonts w:ascii="Arial" w:hAnsi="Arial" w:cs="Arial"/>
          <w:color w:val="000000"/>
          <w:sz w:val="22"/>
          <w:szCs w:val="22"/>
        </w:rPr>
        <w:t xml:space="preserve"> </w:t>
      </w:r>
      <w:r w:rsidRPr="003C79AF">
        <w:rPr>
          <w:rFonts w:ascii="Arial" w:hAnsi="Arial" w:cs="Arial"/>
          <w:color w:val="000000"/>
          <w:sz w:val="22"/>
          <w:szCs w:val="22"/>
        </w:rPr>
        <w:t>έως</w:t>
      </w:r>
      <w:r w:rsidR="00FD495F" w:rsidRPr="003C79AF">
        <w:rPr>
          <w:rFonts w:ascii="Arial" w:hAnsi="Arial" w:cs="Arial"/>
          <w:color w:val="000000"/>
          <w:sz w:val="22"/>
          <w:szCs w:val="22"/>
        </w:rPr>
        <w:t xml:space="preserve"> 12 χρονών </w:t>
      </w:r>
      <w:r w:rsidR="00313564" w:rsidRPr="003C79AF">
        <w:rPr>
          <w:rFonts w:ascii="Arial" w:hAnsi="Arial" w:cs="Arial"/>
          <w:color w:val="000000"/>
          <w:sz w:val="22"/>
          <w:szCs w:val="22"/>
        </w:rPr>
        <w:t xml:space="preserve"> , κρουαζιέρα στον Δούναβη 35€   Επιπλέον γεύματα, ποτά , διασκεδάσεις.</w:t>
      </w:r>
    </w:p>
    <w:p w:rsidR="003561AD" w:rsidRPr="003C79AF" w:rsidRDefault="00313564" w:rsidP="00AE5815">
      <w:pPr>
        <w:pStyle w:val="Web"/>
        <w:numPr>
          <w:ilvl w:val="0"/>
          <w:numId w:val="2"/>
        </w:numPr>
        <w:shd w:val="clear" w:color="auto" w:fill="FAFAFA"/>
        <w:tabs>
          <w:tab w:val="left" w:pos="2617"/>
        </w:tabs>
        <w:spacing w:before="0" w:beforeAutospacing="0" w:after="150" w:afterAutospacing="0"/>
        <w:rPr>
          <w:rFonts w:ascii="Arial" w:hAnsi="Arial" w:cs="Arial"/>
          <w:color w:val="000000"/>
          <w:sz w:val="22"/>
          <w:szCs w:val="22"/>
        </w:rPr>
      </w:pPr>
      <w:r w:rsidRPr="003C79AF">
        <w:rPr>
          <w:rFonts w:ascii="Arial" w:hAnsi="Arial" w:cs="Arial"/>
          <w:color w:val="000000"/>
          <w:sz w:val="22"/>
          <w:szCs w:val="22"/>
        </w:rPr>
        <w:t xml:space="preserve"> Είσοδοι σε μουσεία , αρχαιολογικούς </w:t>
      </w:r>
      <w:r w:rsidR="00FD495F" w:rsidRPr="003C79AF">
        <w:rPr>
          <w:rFonts w:ascii="Arial" w:hAnsi="Arial" w:cs="Arial"/>
          <w:color w:val="000000"/>
          <w:sz w:val="22"/>
          <w:szCs w:val="22"/>
        </w:rPr>
        <w:t xml:space="preserve">χώρους </w:t>
      </w:r>
      <w:r w:rsidRPr="003C79AF">
        <w:rPr>
          <w:rFonts w:ascii="Arial" w:hAnsi="Arial" w:cs="Arial"/>
          <w:color w:val="000000"/>
          <w:sz w:val="22"/>
          <w:szCs w:val="22"/>
        </w:rPr>
        <w:t>. Ότι δεν αναφέρεται στο αναλυτικό μας πρόγραμμα ή αναγράφεται ως προαιρετικό</w:t>
      </w:r>
    </w:p>
    <w:p w:rsidR="009426BC" w:rsidRPr="009426BC" w:rsidRDefault="009426BC"/>
    <w:sectPr w:rsidR="009426BC" w:rsidRPr="009426BC" w:rsidSect="00D44A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228A"/>
    <w:multiLevelType w:val="multilevel"/>
    <w:tmpl w:val="7D62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DB55DD"/>
    <w:multiLevelType w:val="multilevel"/>
    <w:tmpl w:val="B0C2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7B"/>
    <w:rsid w:val="00096057"/>
    <w:rsid w:val="001A5FB1"/>
    <w:rsid w:val="001F7BA1"/>
    <w:rsid w:val="0028464E"/>
    <w:rsid w:val="00313564"/>
    <w:rsid w:val="003561AD"/>
    <w:rsid w:val="003C79AF"/>
    <w:rsid w:val="004C04EF"/>
    <w:rsid w:val="006A7A7B"/>
    <w:rsid w:val="00741CA9"/>
    <w:rsid w:val="007F3810"/>
    <w:rsid w:val="00820C06"/>
    <w:rsid w:val="009426BC"/>
    <w:rsid w:val="00A34C83"/>
    <w:rsid w:val="00A95EF9"/>
    <w:rsid w:val="00B02EF0"/>
    <w:rsid w:val="00B95E6E"/>
    <w:rsid w:val="00CF1594"/>
    <w:rsid w:val="00D273C9"/>
    <w:rsid w:val="00D44A22"/>
    <w:rsid w:val="00E7549E"/>
    <w:rsid w:val="00F21BDB"/>
    <w:rsid w:val="00F43761"/>
    <w:rsid w:val="00FD49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8EAC4-56F3-48B1-9567-5349E3B3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4C83"/>
    <w:pPr>
      <w:spacing w:after="0" w:line="240" w:lineRule="auto"/>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F1594"/>
    <w:pPr>
      <w:spacing w:before="100" w:beforeAutospacing="1" w:after="100" w:afterAutospacing="1"/>
    </w:pPr>
    <w:rPr>
      <w:rFonts w:ascii="Times New Roman" w:eastAsia="Times New Roman" w:hAnsi="Times New Roman"/>
      <w:sz w:val="24"/>
      <w:szCs w:val="24"/>
    </w:rPr>
  </w:style>
  <w:style w:type="character" w:styleId="a3">
    <w:name w:val="Strong"/>
    <w:basedOn w:val="a0"/>
    <w:uiPriority w:val="22"/>
    <w:qFormat/>
    <w:rsid w:val="00CF1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1671">
      <w:bodyDiv w:val="1"/>
      <w:marLeft w:val="0"/>
      <w:marRight w:val="0"/>
      <w:marTop w:val="0"/>
      <w:marBottom w:val="0"/>
      <w:divBdr>
        <w:top w:val="none" w:sz="0" w:space="0" w:color="auto"/>
        <w:left w:val="none" w:sz="0" w:space="0" w:color="auto"/>
        <w:bottom w:val="none" w:sz="0" w:space="0" w:color="auto"/>
        <w:right w:val="none" w:sz="0" w:space="0" w:color="auto"/>
      </w:divBdr>
    </w:div>
    <w:div w:id="426730612">
      <w:bodyDiv w:val="1"/>
      <w:marLeft w:val="0"/>
      <w:marRight w:val="0"/>
      <w:marTop w:val="0"/>
      <w:marBottom w:val="0"/>
      <w:divBdr>
        <w:top w:val="none" w:sz="0" w:space="0" w:color="auto"/>
        <w:left w:val="none" w:sz="0" w:space="0" w:color="auto"/>
        <w:bottom w:val="none" w:sz="0" w:space="0" w:color="auto"/>
        <w:right w:val="none" w:sz="0" w:space="0" w:color="auto"/>
      </w:divBdr>
      <w:divsChild>
        <w:div w:id="1833401775">
          <w:marLeft w:val="0"/>
          <w:marRight w:val="0"/>
          <w:marTop w:val="0"/>
          <w:marBottom w:val="0"/>
          <w:divBdr>
            <w:top w:val="none" w:sz="0" w:space="0" w:color="auto"/>
            <w:left w:val="none" w:sz="0" w:space="0" w:color="auto"/>
            <w:bottom w:val="none" w:sz="0" w:space="0" w:color="auto"/>
            <w:right w:val="none" w:sz="0" w:space="0" w:color="auto"/>
          </w:divBdr>
        </w:div>
      </w:divsChild>
    </w:div>
    <w:div w:id="597451360">
      <w:bodyDiv w:val="1"/>
      <w:marLeft w:val="0"/>
      <w:marRight w:val="0"/>
      <w:marTop w:val="0"/>
      <w:marBottom w:val="0"/>
      <w:divBdr>
        <w:top w:val="none" w:sz="0" w:space="0" w:color="auto"/>
        <w:left w:val="none" w:sz="0" w:space="0" w:color="auto"/>
        <w:bottom w:val="none" w:sz="0" w:space="0" w:color="auto"/>
        <w:right w:val="none" w:sz="0" w:space="0" w:color="auto"/>
      </w:divBdr>
      <w:divsChild>
        <w:div w:id="574751163">
          <w:marLeft w:val="0"/>
          <w:marRight w:val="0"/>
          <w:marTop w:val="0"/>
          <w:marBottom w:val="0"/>
          <w:divBdr>
            <w:top w:val="none" w:sz="0" w:space="0" w:color="auto"/>
            <w:left w:val="none" w:sz="0" w:space="0" w:color="auto"/>
            <w:bottom w:val="none" w:sz="0" w:space="0" w:color="auto"/>
            <w:right w:val="none" w:sz="0" w:space="0" w:color="auto"/>
          </w:divBdr>
        </w:div>
      </w:divsChild>
    </w:div>
    <w:div w:id="796990982">
      <w:bodyDiv w:val="1"/>
      <w:marLeft w:val="0"/>
      <w:marRight w:val="0"/>
      <w:marTop w:val="0"/>
      <w:marBottom w:val="0"/>
      <w:divBdr>
        <w:top w:val="none" w:sz="0" w:space="0" w:color="auto"/>
        <w:left w:val="none" w:sz="0" w:space="0" w:color="auto"/>
        <w:bottom w:val="none" w:sz="0" w:space="0" w:color="auto"/>
        <w:right w:val="none" w:sz="0" w:space="0" w:color="auto"/>
      </w:divBdr>
    </w:div>
    <w:div w:id="923150325">
      <w:bodyDiv w:val="1"/>
      <w:marLeft w:val="0"/>
      <w:marRight w:val="0"/>
      <w:marTop w:val="0"/>
      <w:marBottom w:val="0"/>
      <w:divBdr>
        <w:top w:val="none" w:sz="0" w:space="0" w:color="auto"/>
        <w:left w:val="none" w:sz="0" w:space="0" w:color="auto"/>
        <w:bottom w:val="none" w:sz="0" w:space="0" w:color="auto"/>
        <w:right w:val="none" w:sz="0" w:space="0" w:color="auto"/>
      </w:divBdr>
    </w:div>
    <w:div w:id="1246723396">
      <w:bodyDiv w:val="1"/>
      <w:marLeft w:val="0"/>
      <w:marRight w:val="0"/>
      <w:marTop w:val="0"/>
      <w:marBottom w:val="0"/>
      <w:divBdr>
        <w:top w:val="none" w:sz="0" w:space="0" w:color="auto"/>
        <w:left w:val="none" w:sz="0" w:space="0" w:color="auto"/>
        <w:bottom w:val="none" w:sz="0" w:space="0" w:color="auto"/>
        <w:right w:val="none" w:sz="0" w:space="0" w:color="auto"/>
      </w:divBdr>
    </w:div>
    <w:div w:id="144121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1204</Words>
  <Characters>6506</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Zorpidis</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diamantaki</dc:creator>
  <cp:keywords/>
  <dc:description/>
  <cp:lastModifiedBy>User</cp:lastModifiedBy>
  <cp:revision>2</cp:revision>
  <dcterms:created xsi:type="dcterms:W3CDTF">2025-10-31T09:49:00Z</dcterms:created>
  <dcterms:modified xsi:type="dcterms:W3CDTF">2025-10-31T09:49:00Z</dcterms:modified>
</cp:coreProperties>
</file>